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E7" w:rsidRDefault="00E7070B" w:rsidP="00E7070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2B3C4C">
        <w:rPr>
          <w:rFonts w:ascii="方正小标宋简体" w:eastAsia="方正小标宋简体" w:hAnsi="宋体" w:cs="宋体" w:hint="eastAsia"/>
          <w:kern w:val="0"/>
          <w:sz w:val="36"/>
          <w:szCs w:val="36"/>
        </w:rPr>
        <w:t>福建省应急管理厅移动纵向协同系统项目</w:t>
      </w:r>
      <w:r w:rsidRPr="00D554AC">
        <w:rPr>
          <w:rFonts w:ascii="方正小标宋简体" w:eastAsia="方正小标宋简体" w:hAnsi="宋体" w:cs="宋体" w:hint="eastAsia"/>
          <w:kern w:val="0"/>
          <w:sz w:val="36"/>
          <w:szCs w:val="36"/>
        </w:rPr>
        <w:t>采购预算价格征询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E7070B" w:rsidRDefault="00E7070B" w:rsidP="00E7070B">
      <w:pPr>
        <w:jc w:val="center"/>
      </w:pPr>
    </w:p>
    <w:tbl>
      <w:tblPr>
        <w:tblW w:w="13892" w:type="dxa"/>
        <w:tblInd w:w="250" w:type="dxa"/>
        <w:tblLayout w:type="fixed"/>
        <w:tblLook w:val="0000"/>
      </w:tblPr>
      <w:tblGrid>
        <w:gridCol w:w="709"/>
        <w:gridCol w:w="992"/>
        <w:gridCol w:w="3260"/>
        <w:gridCol w:w="6379"/>
        <w:gridCol w:w="851"/>
        <w:gridCol w:w="708"/>
        <w:gridCol w:w="993"/>
      </w:tblGrid>
      <w:tr w:rsidR="001B71E7" w:rsidRPr="00721D1D" w:rsidTr="002E1BB7">
        <w:trPr>
          <w:trHeight w:val="400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1B71E7" w:rsidRPr="00721D1D" w:rsidRDefault="001B71E7" w:rsidP="00357DD6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1B71E7" w:rsidRPr="00721D1D" w:rsidRDefault="001B71E7" w:rsidP="00357DD6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1B71E7" w:rsidRPr="00721D1D" w:rsidRDefault="00142A35" w:rsidP="00357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技术要求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1B71E7" w:rsidRPr="00721D1D" w:rsidRDefault="001B71E7" w:rsidP="00F8655C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1B71E7" w:rsidRPr="00721D1D" w:rsidRDefault="001B71E7" w:rsidP="00F8655C">
            <w:pPr>
              <w:jc w:val="center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1B71E7" w:rsidRPr="00721D1D" w:rsidRDefault="00E7070B" w:rsidP="00E707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</w:t>
            </w:r>
            <w:r w:rsidR="001B71E7">
              <w:rPr>
                <w:rFonts w:hint="eastAsia"/>
                <w:b/>
                <w:sz w:val="24"/>
                <w:szCs w:val="24"/>
              </w:rPr>
              <w:t>价</w:t>
            </w:r>
          </w:p>
        </w:tc>
      </w:tr>
      <w:tr w:rsidR="00E7070B" w:rsidRPr="00721D1D" w:rsidTr="007D6D69">
        <w:trPr>
          <w:trHeight w:val="345"/>
        </w:trPr>
        <w:tc>
          <w:tcPr>
            <w:tcW w:w="1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一、项目建设费用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right"/>
              <w:rPr>
                <w:b/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（单位：万元）</w:t>
            </w:r>
          </w:p>
        </w:tc>
      </w:tr>
      <w:tr w:rsidR="001B71E7" w:rsidRPr="00721D1D" w:rsidTr="00E7070B">
        <w:trPr>
          <w:trHeight w:val="47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纵向协同系统移动端开发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移动端</w:t>
            </w:r>
            <w:r w:rsidRPr="00721D1D">
              <w:rPr>
                <w:rFonts w:hint="eastAsia"/>
                <w:sz w:val="24"/>
                <w:szCs w:val="24"/>
              </w:rPr>
              <w:t>APP</w:t>
            </w:r>
            <w:r w:rsidRPr="00721D1D">
              <w:rPr>
                <w:rFonts w:hint="eastAsia"/>
                <w:sz w:val="24"/>
                <w:szCs w:val="24"/>
              </w:rPr>
              <w:t>程序开发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1B71E7">
            <w:pPr>
              <w:rPr>
                <w:sz w:val="24"/>
                <w:szCs w:val="24"/>
              </w:rPr>
            </w:pPr>
            <w:r w:rsidRPr="001B71E7">
              <w:rPr>
                <w:rFonts w:hint="eastAsia"/>
                <w:sz w:val="24"/>
                <w:szCs w:val="24"/>
              </w:rPr>
              <w:t>开发移动协同办公系统和小程序，解决应急管理工作非常规工作时间公文收发的痛点，实现随时随地公文收发。通过电脑端和移动端之间的数据实时同步，让公文处理不受时间、设备和环境限制，提升了公文处理流转效率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FA27A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BD434F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1B71E7" w:rsidRPr="00721D1D" w:rsidTr="00E7070B">
        <w:trPr>
          <w:trHeight w:val="42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国产化在线阅读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2E1BB7">
            <w:pPr>
              <w:rPr>
                <w:sz w:val="24"/>
                <w:szCs w:val="24"/>
              </w:rPr>
            </w:pPr>
            <w:r w:rsidRPr="001B71E7">
              <w:rPr>
                <w:rFonts w:hint="eastAsia"/>
                <w:sz w:val="24"/>
                <w:szCs w:val="24"/>
              </w:rPr>
              <w:t>通过集成国产化在线阅读插件，实现多类型终端、多种浏览器和多种文档的在线查阅、加盖水印、打印、文件格式转换等处理功能，进一步增强文件流转的安全性。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FA27A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BD434F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1B71E7" w:rsidRPr="00721D1D" w:rsidTr="00E7070B">
        <w:trPr>
          <w:trHeight w:val="3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数据库接口开发、数据同步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1B71E7">
            <w:pPr>
              <w:rPr>
                <w:sz w:val="24"/>
                <w:szCs w:val="24"/>
              </w:rPr>
            </w:pPr>
            <w:r w:rsidRPr="001B71E7">
              <w:rPr>
                <w:rFonts w:hint="eastAsia"/>
                <w:sz w:val="24"/>
                <w:szCs w:val="24"/>
              </w:rPr>
              <w:t>对现有系统进行适应性调整改造，满足目前省市县三级用户日常办公业务需要，含接口改造、文件管理、短信提醒和增量数据迁移等功能。</w:t>
            </w:r>
            <w:r w:rsidR="008B2C9C">
              <w:rPr>
                <w:rFonts w:hint="eastAsia"/>
                <w:sz w:val="24"/>
                <w:szCs w:val="24"/>
              </w:rPr>
              <w:t>完成</w:t>
            </w:r>
            <w:r w:rsidRPr="001B71E7">
              <w:rPr>
                <w:rFonts w:hint="eastAsia"/>
                <w:sz w:val="24"/>
                <w:szCs w:val="24"/>
              </w:rPr>
              <w:t>旧系统产生的增量数据按要求同步迁移工作。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FA27A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BD434F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1B71E7" w:rsidRPr="00721D1D" w:rsidTr="00E7070B">
        <w:trPr>
          <w:trHeight w:val="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安全生产专网省级端网络安全升级改造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B7" w:rsidRDefault="002E1BB7" w:rsidP="00E7070B">
            <w:pPr>
              <w:rPr>
                <w:rFonts w:cs="宋体"/>
                <w:sz w:val="24"/>
                <w:szCs w:val="36"/>
              </w:rPr>
            </w:pPr>
            <w:r>
              <w:rPr>
                <w:rFonts w:cs="宋体" w:hint="eastAsia"/>
                <w:sz w:val="24"/>
                <w:szCs w:val="36"/>
              </w:rPr>
              <w:t>负责完成</w:t>
            </w:r>
            <w:r w:rsidRPr="002E1BB7">
              <w:rPr>
                <w:rFonts w:cs="宋体" w:hint="eastAsia"/>
                <w:sz w:val="24"/>
                <w:szCs w:val="36"/>
              </w:rPr>
              <w:t>联通专网、政务信息网、政务外网和无线政务专网</w:t>
            </w:r>
            <w:r>
              <w:rPr>
                <w:rFonts w:cs="宋体" w:hint="eastAsia"/>
                <w:sz w:val="24"/>
                <w:szCs w:val="36"/>
              </w:rPr>
              <w:t>互通改造，保障</w:t>
            </w:r>
            <w:r w:rsidRPr="002E1BB7">
              <w:rPr>
                <w:rFonts w:cs="宋体" w:hint="eastAsia"/>
                <w:sz w:val="24"/>
                <w:szCs w:val="36"/>
              </w:rPr>
              <w:t>网络通道安全</w:t>
            </w:r>
            <w:r>
              <w:rPr>
                <w:rFonts w:cs="宋体" w:hint="eastAsia"/>
                <w:sz w:val="24"/>
                <w:szCs w:val="36"/>
              </w:rPr>
              <w:t>。</w:t>
            </w:r>
          </w:p>
          <w:p w:rsidR="002E1BB7" w:rsidRPr="002E1BB7" w:rsidRDefault="008B2C9C" w:rsidP="002E1BB7">
            <w:pPr>
              <w:rPr>
                <w:rFonts w:cs="宋体"/>
                <w:sz w:val="24"/>
                <w:szCs w:val="36"/>
              </w:rPr>
            </w:pPr>
            <w:r>
              <w:rPr>
                <w:rFonts w:cs="宋体" w:hint="eastAsia"/>
                <w:sz w:val="24"/>
                <w:szCs w:val="36"/>
              </w:rPr>
              <w:t>新增</w:t>
            </w:r>
            <w:r>
              <w:rPr>
                <w:rFonts w:cs="宋体" w:hint="eastAsia"/>
                <w:sz w:val="24"/>
                <w:szCs w:val="36"/>
              </w:rPr>
              <w:t>2</w:t>
            </w:r>
            <w:r>
              <w:rPr>
                <w:rFonts w:cs="宋体" w:hint="eastAsia"/>
                <w:sz w:val="24"/>
                <w:szCs w:val="36"/>
              </w:rPr>
              <w:t>台</w:t>
            </w:r>
            <w:r w:rsidR="00E7070B">
              <w:rPr>
                <w:rFonts w:cs="宋体" w:hint="eastAsia"/>
                <w:sz w:val="24"/>
                <w:szCs w:val="36"/>
              </w:rPr>
              <w:t>新一代</w:t>
            </w:r>
            <w:r>
              <w:rPr>
                <w:rFonts w:cs="宋体" w:hint="eastAsia"/>
                <w:sz w:val="24"/>
                <w:szCs w:val="36"/>
              </w:rPr>
              <w:t>防火墙，</w:t>
            </w:r>
            <w:r w:rsidR="00E7070B">
              <w:rPr>
                <w:rFonts w:cs="宋体" w:hint="eastAsia"/>
                <w:sz w:val="24"/>
                <w:szCs w:val="36"/>
              </w:rPr>
              <w:t>具备</w:t>
            </w:r>
            <w:r w:rsidR="00E7070B">
              <w:rPr>
                <w:rFonts w:ascii="宋体" w:hAnsi="宋体" w:cs="宋体" w:hint="eastAsia"/>
                <w:sz w:val="24"/>
                <w:szCs w:val="36"/>
              </w:rPr>
              <w:t>WEB防护功能；</w:t>
            </w:r>
            <w:r w:rsidR="00E7070B">
              <w:rPr>
                <w:rFonts w:cs="宋体" w:hint="eastAsia"/>
                <w:sz w:val="24"/>
                <w:szCs w:val="36"/>
              </w:rPr>
              <w:t>支持系统性能和网络流量的趋势分析；支持多</w:t>
            </w:r>
            <w:r w:rsidR="00E7070B">
              <w:rPr>
                <w:rFonts w:cs="宋体" w:hint="eastAsia"/>
                <w:sz w:val="24"/>
                <w:szCs w:val="36"/>
              </w:rPr>
              <w:t>ISP</w:t>
            </w:r>
            <w:r w:rsidR="00E7070B">
              <w:rPr>
                <w:rFonts w:cs="宋体" w:hint="eastAsia"/>
                <w:sz w:val="24"/>
                <w:szCs w:val="36"/>
              </w:rPr>
              <w:t>线路接入；支持在线及离线的诊断工具等功能，含三年特征库升级服务，三年质保。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2E1BB7" w:rsidP="00357DD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2E1BB7" w:rsidP="00357DD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E7070B" w:rsidRPr="00721D1D" w:rsidTr="00E7070B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1.3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国产终端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台式计算机套件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8B2C9C" w:rsidRDefault="00E7070B" w:rsidP="008B2C9C">
            <w:pPr>
              <w:rPr>
                <w:sz w:val="24"/>
                <w:szCs w:val="24"/>
              </w:rPr>
            </w:pPr>
            <w:r w:rsidRPr="008B2C9C">
              <w:rPr>
                <w:rFonts w:hint="eastAsia"/>
                <w:sz w:val="24"/>
                <w:szCs w:val="24"/>
              </w:rPr>
              <w:t>终端配置：</w:t>
            </w:r>
            <w:r w:rsidR="0059561C">
              <w:rPr>
                <w:rFonts w:hint="eastAsia"/>
                <w:sz w:val="24"/>
                <w:szCs w:val="24"/>
              </w:rPr>
              <w:t>CPU</w:t>
            </w:r>
            <w:r w:rsidRPr="008B2C9C">
              <w:rPr>
                <w:rFonts w:hint="eastAsia"/>
                <w:sz w:val="24"/>
                <w:szCs w:val="24"/>
              </w:rPr>
              <w:t>≥八核处理器（</w:t>
            </w:r>
            <w:r w:rsidRPr="008B2C9C">
              <w:rPr>
                <w:rFonts w:hint="eastAsia"/>
                <w:sz w:val="24"/>
                <w:szCs w:val="24"/>
              </w:rPr>
              <w:t>X86</w:t>
            </w:r>
            <w:r w:rsidRPr="008B2C9C">
              <w:rPr>
                <w:rFonts w:hint="eastAsia"/>
                <w:sz w:val="24"/>
                <w:szCs w:val="24"/>
              </w:rPr>
              <w:t>架构，处理器主频≥</w:t>
            </w:r>
            <w:r w:rsidRPr="008B2C9C">
              <w:rPr>
                <w:rFonts w:hint="eastAsia"/>
                <w:sz w:val="24"/>
                <w:szCs w:val="24"/>
              </w:rPr>
              <w:t>2.8GHz</w:t>
            </w:r>
            <w:r w:rsidRPr="008B2C9C">
              <w:rPr>
                <w:rFonts w:hint="eastAsia"/>
                <w:sz w:val="24"/>
                <w:szCs w:val="24"/>
              </w:rPr>
              <w:t>）；内存≥</w:t>
            </w:r>
            <w:r w:rsidRPr="008B2C9C">
              <w:rPr>
                <w:rFonts w:hint="eastAsia"/>
                <w:sz w:val="24"/>
                <w:szCs w:val="24"/>
              </w:rPr>
              <w:t>16GB</w:t>
            </w:r>
            <w:r w:rsidRPr="008B2C9C">
              <w:rPr>
                <w:rFonts w:hint="eastAsia"/>
                <w:sz w:val="24"/>
                <w:szCs w:val="24"/>
              </w:rPr>
              <w:t>；本地存储≥</w:t>
            </w:r>
            <w:r w:rsidRPr="008B2C9C">
              <w:rPr>
                <w:rFonts w:hint="eastAsia"/>
                <w:sz w:val="24"/>
                <w:szCs w:val="24"/>
              </w:rPr>
              <w:t xml:space="preserve">256 GB NVME SSD+1 TB HDD </w:t>
            </w:r>
            <w:r w:rsidRPr="008B2C9C">
              <w:rPr>
                <w:rFonts w:hint="eastAsia"/>
                <w:sz w:val="24"/>
                <w:szCs w:val="24"/>
              </w:rPr>
              <w:t>；内置</w:t>
            </w:r>
            <w:r w:rsidRPr="008B2C9C">
              <w:rPr>
                <w:rFonts w:hint="eastAsia"/>
                <w:sz w:val="24"/>
                <w:szCs w:val="24"/>
              </w:rPr>
              <w:t>DVD</w:t>
            </w:r>
            <w:r w:rsidRPr="008B2C9C">
              <w:rPr>
                <w:rFonts w:hint="eastAsia"/>
                <w:sz w:val="24"/>
                <w:szCs w:val="24"/>
              </w:rPr>
              <w:t>刻录光驱；配置独立显卡，显存≥</w:t>
            </w:r>
            <w:r w:rsidRPr="008B2C9C">
              <w:rPr>
                <w:rFonts w:hint="eastAsia"/>
                <w:sz w:val="24"/>
                <w:szCs w:val="24"/>
              </w:rPr>
              <w:t>2GB</w:t>
            </w:r>
            <w:r w:rsidRPr="008B2C9C">
              <w:rPr>
                <w:rFonts w:hint="eastAsia"/>
                <w:sz w:val="24"/>
                <w:szCs w:val="24"/>
              </w:rPr>
              <w:t>；预装正版国产化操作系统、流式办公软件、版式办公软件和防病毒软件。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2A63DA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E7070B" w:rsidRPr="00721D1D" w:rsidTr="00E7070B">
        <w:trPr>
          <w:trHeight w:val="3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国产化操作系统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E7070B" w:rsidRPr="00721D1D" w:rsidTr="00E7070B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流式办公软件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E7070B" w:rsidRPr="00721D1D" w:rsidTr="00E7070B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版式办公软件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E7070B" w:rsidRPr="00721D1D" w:rsidTr="00E7070B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防病毒软件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357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0B" w:rsidRPr="00721D1D" w:rsidRDefault="00E7070B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1B71E7" w:rsidRPr="00721D1D" w:rsidTr="00E7070B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系统集成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8B2C9C" w:rsidP="008B2C9C">
            <w:pPr>
              <w:rPr>
                <w:sz w:val="24"/>
                <w:szCs w:val="24"/>
              </w:rPr>
            </w:pPr>
            <w:r w:rsidRPr="008B2C9C">
              <w:rPr>
                <w:rFonts w:hint="eastAsia"/>
                <w:sz w:val="24"/>
                <w:szCs w:val="24"/>
              </w:rPr>
              <w:t>负责项目建设的所有软硬件开发和系统集成工作，包括但不限于在信创云平台上的系统环境搭建、系统软件部署、无线政务专网通信信道申请和接入调试、国产化终端的相关系统、办公套件、应用软件的安装、调试工作，以及安全改造的</w:t>
            </w:r>
            <w:r w:rsidRPr="008B2C9C">
              <w:rPr>
                <w:rFonts w:hint="eastAsia"/>
                <w:sz w:val="24"/>
                <w:szCs w:val="24"/>
              </w:rPr>
              <w:t>2</w:t>
            </w:r>
            <w:r w:rsidRPr="008B2C9C">
              <w:rPr>
                <w:rFonts w:hint="eastAsia"/>
                <w:sz w:val="24"/>
                <w:szCs w:val="24"/>
              </w:rPr>
              <w:t>台防火墙配置及网络接入联调等工作，确保整个系统正常、稳定运行。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01201A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1B71E7" w:rsidRPr="00721D1D" w:rsidTr="00E7070B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项目培训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8B2C9C" w:rsidP="008B2C9C">
            <w:pPr>
              <w:rPr>
                <w:sz w:val="24"/>
                <w:szCs w:val="24"/>
              </w:rPr>
            </w:pPr>
            <w:r w:rsidRPr="008B2C9C">
              <w:rPr>
                <w:rFonts w:hint="eastAsia"/>
                <w:sz w:val="24"/>
                <w:szCs w:val="24"/>
              </w:rPr>
              <w:t>组织全省应急系统的移动纵向协同系统用户进行系统操作业务培训，为系统管理人员、操作人员提供国产终端操作、移动办公系统使用及系统升级改造的应用培训服务。培训国产终端基本操作使用，纵向协同系统和移动纵向协同系统的应用操作，提供现场培训、远程视频培训和教程等学习多方位培训模式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357DD6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01201A">
            <w:pPr>
              <w:jc w:val="center"/>
              <w:rPr>
                <w:sz w:val="24"/>
                <w:szCs w:val="24"/>
              </w:rPr>
            </w:pPr>
            <w:r w:rsidRPr="00721D1D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1E7" w:rsidRPr="00721D1D" w:rsidRDefault="001B71E7" w:rsidP="00E7070B">
            <w:pPr>
              <w:jc w:val="center"/>
              <w:rPr>
                <w:sz w:val="24"/>
                <w:szCs w:val="24"/>
              </w:rPr>
            </w:pPr>
          </w:p>
        </w:tc>
      </w:tr>
      <w:tr w:rsidR="002E1BB7" w:rsidRPr="00721D1D" w:rsidTr="00160F8B">
        <w:trPr>
          <w:trHeight w:val="485"/>
        </w:trPr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B7" w:rsidRPr="00721D1D" w:rsidRDefault="002E1BB7" w:rsidP="002E1B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BB7" w:rsidRPr="00721D1D" w:rsidRDefault="002E1BB7" w:rsidP="00E707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F32" w:rsidRPr="00583F32" w:rsidRDefault="00583F32" w:rsidP="00583F32">
      <w:pPr>
        <w:rPr>
          <w:rFonts w:hint="eastAsia"/>
        </w:rPr>
      </w:pPr>
      <w:r w:rsidRPr="00583F32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shd w:val="clear" w:color="auto" w:fill="FFFFFF"/>
        </w:rPr>
        <w:t>注：上述设备品牌、型号、设备参数、</w:t>
      </w: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shd w:val="clear" w:color="auto" w:fill="FFFFFF"/>
        </w:rPr>
        <w:t>技术要求和</w:t>
      </w:r>
      <w:r w:rsidRPr="00583F32">
        <w:rPr>
          <w:rFonts w:asciiTheme="minorEastAsia" w:eastAsiaTheme="minorEastAsia" w:hAnsiTheme="minorEastAsia" w:cs="宋体" w:hint="eastAsia"/>
          <w:b/>
          <w:kern w:val="0"/>
          <w:sz w:val="24"/>
          <w:szCs w:val="24"/>
          <w:shd w:val="clear" w:color="auto" w:fill="FFFFFF"/>
        </w:rPr>
        <w:t>报价仅做为本项目初步建设方案参考，不做为后期政府采购招标文件编制最终依据。</w:t>
      </w:r>
    </w:p>
    <w:p w:rsidR="00583F32" w:rsidRDefault="00583F32" w:rsidP="00583F32">
      <w:pPr>
        <w:rPr>
          <w:rFonts w:hint="eastAsia"/>
        </w:rPr>
      </w:pPr>
    </w:p>
    <w:p w:rsidR="00583F32" w:rsidRPr="00583F32" w:rsidRDefault="00583F32" w:rsidP="00583F32">
      <w:pPr>
        <w:rPr>
          <w:sz w:val="24"/>
          <w:szCs w:val="24"/>
        </w:rPr>
      </w:pPr>
      <w:r w:rsidRPr="00583F32">
        <w:rPr>
          <w:rFonts w:hint="eastAsia"/>
          <w:sz w:val="24"/>
          <w:szCs w:val="24"/>
        </w:rPr>
        <w:t>公司名称（盖公章）：</w:t>
      </w:r>
    </w:p>
    <w:p w:rsidR="00583F32" w:rsidRPr="00583F32" w:rsidRDefault="00583F32" w:rsidP="00583F32">
      <w:pPr>
        <w:rPr>
          <w:sz w:val="24"/>
          <w:szCs w:val="24"/>
        </w:rPr>
      </w:pPr>
      <w:r w:rsidRPr="00583F32">
        <w:rPr>
          <w:rFonts w:hint="eastAsia"/>
          <w:sz w:val="24"/>
          <w:szCs w:val="24"/>
        </w:rPr>
        <w:t>联系人：</w:t>
      </w:r>
      <w:r w:rsidRPr="00583F32">
        <w:rPr>
          <w:rFonts w:hint="eastAsia"/>
          <w:sz w:val="24"/>
          <w:szCs w:val="24"/>
        </w:rPr>
        <w:t xml:space="preserve">                                     </w:t>
      </w:r>
      <w:r w:rsidRPr="00583F32">
        <w:rPr>
          <w:rFonts w:hint="eastAsia"/>
          <w:sz w:val="24"/>
          <w:szCs w:val="24"/>
        </w:rPr>
        <w:t>联系方式：</w:t>
      </w:r>
    </w:p>
    <w:p w:rsidR="001B71E7" w:rsidRPr="00583F32" w:rsidRDefault="001B71E7" w:rsidP="0059561C">
      <w:pPr>
        <w:rPr>
          <w:sz w:val="24"/>
          <w:szCs w:val="24"/>
        </w:rPr>
      </w:pPr>
    </w:p>
    <w:sectPr w:rsidR="001B71E7" w:rsidRPr="00583F32" w:rsidSect="002E1BB7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068" w:rsidRPr="00D6355C" w:rsidRDefault="002F6068" w:rsidP="002E1BB7">
      <w:r>
        <w:separator/>
      </w:r>
    </w:p>
  </w:endnote>
  <w:endnote w:type="continuationSeparator" w:id="0">
    <w:p w:rsidR="002F6068" w:rsidRPr="00D6355C" w:rsidRDefault="002F6068" w:rsidP="002E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068" w:rsidRPr="00D6355C" w:rsidRDefault="002F6068" w:rsidP="002E1BB7">
      <w:r>
        <w:separator/>
      </w:r>
    </w:p>
  </w:footnote>
  <w:footnote w:type="continuationSeparator" w:id="0">
    <w:p w:rsidR="002F6068" w:rsidRPr="00D6355C" w:rsidRDefault="002F6068" w:rsidP="002E1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1E7"/>
    <w:rsid w:val="00142A35"/>
    <w:rsid w:val="001B71E7"/>
    <w:rsid w:val="002E1BB7"/>
    <w:rsid w:val="002F6068"/>
    <w:rsid w:val="003221B6"/>
    <w:rsid w:val="00583F32"/>
    <w:rsid w:val="0059561C"/>
    <w:rsid w:val="008B2C9C"/>
    <w:rsid w:val="00BB3897"/>
    <w:rsid w:val="00C839B7"/>
    <w:rsid w:val="00DB7C65"/>
    <w:rsid w:val="00E7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">
    <w:name w:val="FC正文"/>
    <w:basedOn w:val="a"/>
    <w:qFormat/>
    <w:rsid w:val="001B71E7"/>
    <w:pPr>
      <w:snapToGrid w:val="0"/>
      <w:spacing w:line="360" w:lineRule="auto"/>
      <w:ind w:firstLineChars="200" w:firstLine="200"/>
      <w:contextualSpacing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2E1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B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2023-10-09T09:22:00Z</dcterms:created>
  <dcterms:modified xsi:type="dcterms:W3CDTF">2023-10-10T05:33:00Z</dcterms:modified>
</cp:coreProperties>
</file>